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17" w:rsidRPr="00A12D8B" w:rsidRDefault="003E2A17" w:rsidP="00E83411">
      <w:pPr>
        <w:pStyle w:val="Titre2"/>
        <w:rPr>
          <w:rFonts w:asciiTheme="minorHAnsi" w:hAnsiTheme="minorHAnsi" w:cstheme="minorHAnsi"/>
          <w:sz w:val="36"/>
          <w:szCs w:val="36"/>
        </w:rPr>
      </w:pPr>
      <w:r w:rsidRPr="00A12D8B">
        <w:rPr>
          <w:rFonts w:asciiTheme="minorHAnsi" w:hAnsiTheme="minorHAnsi" w:cstheme="minorHAnsi"/>
          <w:sz w:val="36"/>
          <w:szCs w:val="36"/>
        </w:rPr>
        <w:t>ETABLISSEMENT CONTENANT DES INSTALLATIONS OU ACTIVITES CLASSEES EN VERTU DU DECRET DU 11 MARS 1999 RELATIF AU PERMIS D'ENVIRONNEMENT</w:t>
      </w:r>
    </w:p>
    <w:p w:rsidR="00D01AFA" w:rsidRPr="00A12D8B" w:rsidRDefault="00D01AFA" w:rsidP="00D01AFA">
      <w:pPr>
        <w:rPr>
          <w:rFonts w:asciiTheme="minorHAnsi" w:hAnsiTheme="minorHAnsi" w:cstheme="minorHAnsi"/>
          <w:sz w:val="36"/>
          <w:szCs w:val="36"/>
          <w:lang w:val="fr-BE"/>
        </w:rPr>
      </w:pPr>
    </w:p>
    <w:p w:rsidR="0046320A" w:rsidRPr="00A12D8B" w:rsidRDefault="0046320A" w:rsidP="0046320A">
      <w:pPr>
        <w:jc w:val="center"/>
        <w:rPr>
          <w:rFonts w:asciiTheme="minorHAnsi" w:hAnsiTheme="minorHAnsi" w:cstheme="minorHAnsi"/>
          <w:b/>
          <w:sz w:val="36"/>
          <w:szCs w:val="36"/>
          <w:lang w:val="fr-BE"/>
        </w:rPr>
      </w:pPr>
      <w:r w:rsidRPr="00A12D8B">
        <w:rPr>
          <w:rFonts w:asciiTheme="minorHAnsi" w:hAnsiTheme="minorHAnsi" w:cstheme="minorHAnsi"/>
          <w:b/>
          <w:sz w:val="36"/>
          <w:szCs w:val="36"/>
          <w:lang w:val="fr-BE"/>
        </w:rPr>
        <w:t>Ville de Durbuy.</w:t>
      </w:r>
    </w:p>
    <w:p w:rsidR="0046320A" w:rsidRPr="00A12D8B" w:rsidRDefault="00D01AFA" w:rsidP="0046320A">
      <w:pPr>
        <w:jc w:val="center"/>
        <w:rPr>
          <w:rFonts w:asciiTheme="minorHAnsi" w:hAnsiTheme="minorHAnsi" w:cstheme="minorHAnsi"/>
          <w:b/>
          <w:sz w:val="36"/>
          <w:szCs w:val="36"/>
          <w:lang w:val="fr-BE"/>
        </w:rPr>
      </w:pPr>
      <w:r w:rsidRPr="00A12D8B">
        <w:rPr>
          <w:rFonts w:asciiTheme="minorHAnsi" w:hAnsiTheme="minorHAnsi" w:cstheme="minorHAnsi"/>
          <w:b/>
          <w:sz w:val="36"/>
          <w:szCs w:val="36"/>
          <w:lang w:val="fr-BE"/>
        </w:rPr>
        <w:t>AVIS.</w:t>
      </w:r>
    </w:p>
    <w:p w:rsidR="00337F69" w:rsidRDefault="00D01AFA" w:rsidP="0046320A">
      <w:pPr>
        <w:jc w:val="center"/>
        <w:rPr>
          <w:rFonts w:asciiTheme="minorHAnsi" w:hAnsiTheme="minorHAnsi" w:cstheme="minorHAnsi"/>
          <w:b/>
          <w:sz w:val="36"/>
          <w:szCs w:val="36"/>
          <w:lang w:val="fr-BE"/>
        </w:rPr>
      </w:pPr>
      <w:r w:rsidRPr="00A12D8B">
        <w:rPr>
          <w:rFonts w:asciiTheme="minorHAnsi" w:hAnsiTheme="minorHAnsi" w:cstheme="minorHAnsi"/>
          <w:b/>
          <w:sz w:val="36"/>
          <w:szCs w:val="36"/>
          <w:lang w:val="fr-BE"/>
        </w:rPr>
        <w:t xml:space="preserve">RECOURS </w:t>
      </w:r>
      <w:r w:rsidR="00337F69" w:rsidRPr="00A12D8B">
        <w:rPr>
          <w:rFonts w:asciiTheme="minorHAnsi" w:hAnsiTheme="minorHAnsi" w:cstheme="minorHAnsi"/>
          <w:sz w:val="36"/>
          <w:szCs w:val="36"/>
          <w:lang w:val="fr-BE"/>
        </w:rPr>
        <w:t>de</w:t>
      </w:r>
      <w:r w:rsidR="00337F69">
        <w:rPr>
          <w:rFonts w:asciiTheme="minorHAnsi" w:hAnsiTheme="minorHAnsi" w:cstheme="minorHAnsi"/>
          <w:sz w:val="36"/>
          <w:szCs w:val="36"/>
          <w:lang w:val="fr-BE"/>
        </w:rPr>
        <w:t xml:space="preserve"> la</w:t>
      </w:r>
      <w:r w:rsidR="00337F69" w:rsidRPr="00A12D8B">
        <w:rPr>
          <w:rFonts w:asciiTheme="minorHAnsi" w:hAnsiTheme="minorHAnsi" w:cstheme="minorHAnsi"/>
          <w:sz w:val="36"/>
          <w:szCs w:val="36"/>
          <w:lang w:val="fr-BE"/>
        </w:rPr>
        <w:t xml:space="preserve"> </w:t>
      </w:r>
      <w:r w:rsidR="00337F69" w:rsidRPr="00337F69">
        <w:rPr>
          <w:rFonts w:asciiTheme="minorHAnsi" w:hAnsiTheme="minorHAnsi" w:cstheme="minorHAnsi"/>
          <w:b/>
          <w:bCs/>
          <w:sz w:val="36"/>
          <w:szCs w:val="36"/>
          <w:lang w:val="fr-BE"/>
        </w:rPr>
        <w:t>S.A. ELECTRABEL</w:t>
      </w:r>
      <w:r w:rsidR="00337F69">
        <w:rPr>
          <w:rFonts w:asciiTheme="minorHAnsi" w:hAnsiTheme="minorHAnsi" w:cstheme="minorHAnsi"/>
          <w:sz w:val="36"/>
          <w:szCs w:val="36"/>
          <w:lang w:val="fr-BE"/>
        </w:rPr>
        <w:t xml:space="preserve"> </w:t>
      </w:r>
      <w:r w:rsidR="00337F69" w:rsidRPr="00337F69">
        <w:rPr>
          <w:rFonts w:asciiTheme="minorHAnsi" w:hAnsiTheme="minorHAnsi" w:cstheme="minorHAnsi"/>
          <w:sz w:val="36"/>
          <w:szCs w:val="36"/>
        </w:rPr>
        <w:t xml:space="preserve"> </w:t>
      </w:r>
      <w:r w:rsidR="00337F69" w:rsidRPr="00A12D8B">
        <w:rPr>
          <w:rFonts w:asciiTheme="minorHAnsi" w:hAnsiTheme="minorHAnsi" w:cstheme="minorHAnsi"/>
          <w:sz w:val="36"/>
          <w:szCs w:val="36"/>
        </w:rPr>
        <w:t>contre la décision du SPW de refuser le  permis unique</w:t>
      </w:r>
      <w:r w:rsidR="00337F69" w:rsidRPr="00337F69">
        <w:rPr>
          <w:rFonts w:asciiTheme="minorHAnsi" w:hAnsiTheme="minorHAnsi" w:cstheme="minorHAnsi"/>
          <w:sz w:val="36"/>
          <w:szCs w:val="36"/>
          <w:lang w:val="fr-BE"/>
        </w:rPr>
        <w:t>,</w:t>
      </w:r>
      <w:r w:rsidR="00337F69">
        <w:rPr>
          <w:rFonts w:asciiTheme="minorHAnsi" w:hAnsiTheme="minorHAnsi" w:cstheme="minorHAnsi"/>
          <w:sz w:val="36"/>
          <w:szCs w:val="36"/>
          <w:lang w:val="fr-BE"/>
        </w:rPr>
        <w:t xml:space="preserve"> </w:t>
      </w:r>
      <w:r w:rsidR="00337F69" w:rsidRPr="00A12D8B">
        <w:rPr>
          <w:rFonts w:asciiTheme="minorHAnsi" w:hAnsiTheme="minorHAnsi" w:cstheme="minorHAnsi"/>
          <w:sz w:val="36"/>
          <w:szCs w:val="36"/>
          <w:lang w:val="fr-BE"/>
        </w:rPr>
        <w:t xml:space="preserve">pour </w:t>
      </w:r>
      <w:r w:rsidR="00337F69" w:rsidRPr="00337F69">
        <w:rPr>
          <w:rFonts w:asciiTheme="minorHAnsi" w:hAnsiTheme="minorHAnsi" w:cstheme="minorHAnsi"/>
          <w:sz w:val="36"/>
          <w:szCs w:val="36"/>
          <w:lang w:val="fr-BE"/>
        </w:rPr>
        <w:t xml:space="preserve">construire et exploiter </w:t>
      </w:r>
      <w:r w:rsidR="00337F69" w:rsidRPr="00337F69">
        <w:rPr>
          <w:rFonts w:asciiTheme="minorHAnsi" w:hAnsiTheme="minorHAnsi" w:cstheme="minorHAnsi"/>
          <w:b/>
          <w:sz w:val="36"/>
          <w:szCs w:val="36"/>
          <w:lang w:val="fr-BE"/>
        </w:rPr>
        <w:t>une éolienne</w:t>
      </w:r>
      <w:r w:rsidR="00337F69" w:rsidRPr="00337F69">
        <w:rPr>
          <w:rFonts w:asciiTheme="minorHAnsi" w:hAnsiTheme="minorHAnsi" w:cstheme="minorHAnsi"/>
          <w:sz w:val="36"/>
          <w:szCs w:val="36"/>
          <w:lang w:val="fr-BE"/>
        </w:rPr>
        <w:t xml:space="preserve"> à </w:t>
      </w:r>
      <w:proofErr w:type="spellStart"/>
      <w:r w:rsidR="00337F69" w:rsidRPr="00337F69">
        <w:rPr>
          <w:rFonts w:asciiTheme="minorHAnsi" w:hAnsiTheme="minorHAnsi" w:cstheme="minorHAnsi"/>
          <w:b/>
          <w:sz w:val="36"/>
          <w:szCs w:val="36"/>
          <w:lang w:val="fr-BE"/>
        </w:rPr>
        <w:t>Ouffet</w:t>
      </w:r>
      <w:proofErr w:type="spellEnd"/>
      <w:r w:rsidR="00337F69">
        <w:rPr>
          <w:rFonts w:asciiTheme="minorHAnsi" w:hAnsiTheme="minorHAnsi" w:cstheme="minorHAnsi"/>
          <w:b/>
          <w:sz w:val="36"/>
          <w:szCs w:val="36"/>
          <w:lang w:val="fr-BE"/>
        </w:rPr>
        <w:t>.</w:t>
      </w:r>
    </w:p>
    <w:p w:rsidR="0046320A" w:rsidRPr="00A12D8B" w:rsidRDefault="0046320A" w:rsidP="00D01AFA">
      <w:pPr>
        <w:rPr>
          <w:rFonts w:asciiTheme="minorHAnsi" w:hAnsiTheme="minorHAnsi" w:cstheme="minorHAnsi"/>
          <w:b/>
          <w:sz w:val="36"/>
          <w:szCs w:val="36"/>
          <w:lang w:val="fr-BE"/>
        </w:rPr>
      </w:pPr>
    </w:p>
    <w:p w:rsidR="00337F69" w:rsidRDefault="00D01AFA" w:rsidP="00B91BAF">
      <w:pPr>
        <w:ind w:right="113"/>
        <w:jc w:val="both"/>
        <w:rPr>
          <w:rFonts w:asciiTheme="minorHAnsi" w:hAnsiTheme="minorHAnsi" w:cstheme="minorHAnsi"/>
          <w:b/>
          <w:sz w:val="36"/>
          <w:szCs w:val="36"/>
          <w:lang w:val="fr-BE"/>
        </w:rPr>
      </w:pPr>
      <w:r w:rsidRPr="00A12D8B">
        <w:rPr>
          <w:rFonts w:asciiTheme="minorHAnsi" w:hAnsiTheme="minorHAnsi" w:cstheme="minorHAnsi"/>
          <w:sz w:val="36"/>
          <w:szCs w:val="36"/>
          <w:lang w:val="fr-BE"/>
        </w:rPr>
        <w:t xml:space="preserve">Concerne le recours </w:t>
      </w:r>
      <w:r w:rsidR="003E2A17" w:rsidRPr="00A12D8B">
        <w:rPr>
          <w:rFonts w:asciiTheme="minorHAnsi" w:hAnsiTheme="minorHAnsi" w:cstheme="minorHAnsi"/>
          <w:sz w:val="36"/>
          <w:szCs w:val="36"/>
          <w:lang w:val="fr-BE"/>
        </w:rPr>
        <w:t xml:space="preserve"> de</w:t>
      </w:r>
      <w:r w:rsidR="00337F69">
        <w:rPr>
          <w:rFonts w:asciiTheme="minorHAnsi" w:hAnsiTheme="minorHAnsi" w:cstheme="minorHAnsi"/>
          <w:sz w:val="36"/>
          <w:szCs w:val="36"/>
          <w:lang w:val="fr-BE"/>
        </w:rPr>
        <w:t xml:space="preserve"> la</w:t>
      </w:r>
      <w:r w:rsidR="003E2A17" w:rsidRPr="00A12D8B">
        <w:rPr>
          <w:rFonts w:asciiTheme="minorHAnsi" w:hAnsiTheme="minorHAnsi" w:cstheme="minorHAnsi"/>
          <w:sz w:val="36"/>
          <w:szCs w:val="36"/>
          <w:lang w:val="fr-BE"/>
        </w:rPr>
        <w:t xml:space="preserve"> </w:t>
      </w:r>
      <w:r w:rsidR="00337F69" w:rsidRPr="00337F69">
        <w:rPr>
          <w:rFonts w:asciiTheme="minorHAnsi" w:hAnsiTheme="minorHAnsi" w:cstheme="minorHAnsi"/>
          <w:b/>
          <w:bCs/>
          <w:sz w:val="36"/>
          <w:szCs w:val="36"/>
          <w:lang w:val="fr-BE"/>
        </w:rPr>
        <w:t>S.A. ELECTRABEL</w:t>
      </w:r>
      <w:r w:rsidR="00337F69" w:rsidRPr="00337F69">
        <w:rPr>
          <w:rFonts w:asciiTheme="minorHAnsi" w:hAnsiTheme="minorHAnsi" w:cstheme="minorHAnsi"/>
          <w:sz w:val="36"/>
          <w:szCs w:val="36"/>
          <w:lang w:val="fr-BE"/>
        </w:rPr>
        <w:t>, ayant son siège Boulevard Simon Bolivar, 36 à 1000 Bruxelles</w:t>
      </w:r>
      <w:r w:rsidR="00337F69" w:rsidRPr="00337F69">
        <w:rPr>
          <w:rFonts w:asciiTheme="minorHAnsi" w:hAnsiTheme="minorHAnsi" w:cstheme="minorHAnsi"/>
          <w:sz w:val="36"/>
          <w:szCs w:val="36"/>
        </w:rPr>
        <w:t xml:space="preserve"> </w:t>
      </w:r>
      <w:r w:rsidRPr="00A12D8B">
        <w:rPr>
          <w:rFonts w:asciiTheme="minorHAnsi" w:hAnsiTheme="minorHAnsi" w:cstheme="minorHAnsi"/>
          <w:sz w:val="36"/>
          <w:szCs w:val="36"/>
        </w:rPr>
        <w:t xml:space="preserve">contre la décision du SPW de refuser le </w:t>
      </w:r>
      <w:r w:rsidR="003E2A17" w:rsidRPr="00A12D8B">
        <w:rPr>
          <w:rFonts w:asciiTheme="minorHAnsi" w:hAnsiTheme="minorHAnsi" w:cstheme="minorHAnsi"/>
          <w:sz w:val="36"/>
          <w:szCs w:val="36"/>
        </w:rPr>
        <w:t xml:space="preserve"> permis </w:t>
      </w:r>
      <w:r w:rsidR="002C47BF" w:rsidRPr="00A12D8B">
        <w:rPr>
          <w:rFonts w:asciiTheme="minorHAnsi" w:hAnsiTheme="minorHAnsi" w:cstheme="minorHAnsi"/>
          <w:sz w:val="36"/>
          <w:szCs w:val="36"/>
        </w:rPr>
        <w:t>unique</w:t>
      </w:r>
      <w:r w:rsidR="00337F69" w:rsidRPr="00337F69">
        <w:rPr>
          <w:rFonts w:asciiTheme="minorHAnsi" w:hAnsiTheme="minorHAnsi" w:cstheme="minorHAnsi"/>
          <w:sz w:val="36"/>
          <w:szCs w:val="36"/>
          <w:lang w:val="fr-BE"/>
        </w:rPr>
        <w:t>,</w:t>
      </w:r>
      <w:r w:rsidR="00337F69">
        <w:rPr>
          <w:rFonts w:asciiTheme="minorHAnsi" w:hAnsiTheme="minorHAnsi" w:cstheme="minorHAnsi"/>
          <w:sz w:val="36"/>
          <w:szCs w:val="36"/>
          <w:lang w:val="fr-BE"/>
        </w:rPr>
        <w:t xml:space="preserve"> </w:t>
      </w:r>
      <w:r w:rsidR="003E2A17" w:rsidRPr="00A12D8B">
        <w:rPr>
          <w:rFonts w:asciiTheme="minorHAnsi" w:hAnsiTheme="minorHAnsi" w:cstheme="minorHAnsi"/>
          <w:sz w:val="36"/>
          <w:szCs w:val="36"/>
          <w:lang w:val="fr-BE"/>
        </w:rPr>
        <w:t>pour</w:t>
      </w:r>
      <w:r w:rsidR="003306A3" w:rsidRPr="00A12D8B">
        <w:rPr>
          <w:rFonts w:asciiTheme="minorHAnsi" w:hAnsiTheme="minorHAnsi" w:cstheme="minorHAnsi"/>
          <w:sz w:val="36"/>
          <w:szCs w:val="36"/>
          <w:lang w:val="fr-BE"/>
        </w:rPr>
        <w:t xml:space="preserve"> </w:t>
      </w:r>
      <w:r w:rsidR="00337F69" w:rsidRPr="00337F69">
        <w:rPr>
          <w:rFonts w:asciiTheme="minorHAnsi" w:hAnsiTheme="minorHAnsi" w:cstheme="minorHAnsi"/>
          <w:sz w:val="36"/>
          <w:szCs w:val="36"/>
          <w:lang w:val="fr-BE"/>
        </w:rPr>
        <w:t xml:space="preserve">construire et exploiter </w:t>
      </w:r>
      <w:r w:rsidR="00337F69" w:rsidRPr="00337F69">
        <w:rPr>
          <w:rFonts w:asciiTheme="minorHAnsi" w:hAnsiTheme="minorHAnsi" w:cstheme="minorHAnsi"/>
          <w:b/>
          <w:sz w:val="36"/>
          <w:szCs w:val="36"/>
          <w:lang w:val="fr-BE"/>
        </w:rPr>
        <w:t>une éolienne</w:t>
      </w:r>
      <w:r w:rsidR="00337F69" w:rsidRPr="00337F69">
        <w:rPr>
          <w:rFonts w:asciiTheme="minorHAnsi" w:hAnsiTheme="minorHAnsi" w:cstheme="minorHAnsi"/>
          <w:sz w:val="36"/>
          <w:szCs w:val="36"/>
          <w:lang w:val="fr-BE"/>
        </w:rPr>
        <w:t xml:space="preserve"> à </w:t>
      </w:r>
      <w:proofErr w:type="spellStart"/>
      <w:r w:rsidR="00337F69" w:rsidRPr="00337F69">
        <w:rPr>
          <w:rFonts w:asciiTheme="minorHAnsi" w:hAnsiTheme="minorHAnsi" w:cstheme="minorHAnsi"/>
          <w:b/>
          <w:sz w:val="36"/>
          <w:szCs w:val="36"/>
          <w:lang w:val="fr-BE"/>
        </w:rPr>
        <w:t>Ouffet</w:t>
      </w:r>
      <w:proofErr w:type="spellEnd"/>
      <w:r w:rsidR="00337F69" w:rsidRPr="00337F69">
        <w:rPr>
          <w:rFonts w:asciiTheme="minorHAnsi" w:hAnsiTheme="minorHAnsi" w:cstheme="minorHAnsi"/>
          <w:sz w:val="36"/>
          <w:szCs w:val="36"/>
          <w:lang w:val="fr-BE"/>
        </w:rPr>
        <w:t xml:space="preserve">, rue Pelé-Bois, 2, sur le site de l’usine de traitement </w:t>
      </w:r>
      <w:proofErr w:type="spellStart"/>
      <w:r w:rsidR="00337F69" w:rsidRPr="00337F69">
        <w:rPr>
          <w:rFonts w:asciiTheme="minorHAnsi" w:hAnsiTheme="minorHAnsi" w:cstheme="minorHAnsi"/>
          <w:b/>
          <w:sz w:val="36"/>
          <w:szCs w:val="36"/>
          <w:lang w:val="fr-BE"/>
        </w:rPr>
        <w:t>Galvaco</w:t>
      </w:r>
      <w:proofErr w:type="spellEnd"/>
      <w:r w:rsidR="00337F69">
        <w:rPr>
          <w:rFonts w:asciiTheme="minorHAnsi" w:hAnsiTheme="minorHAnsi" w:cstheme="minorHAnsi"/>
          <w:b/>
          <w:sz w:val="36"/>
          <w:szCs w:val="36"/>
          <w:lang w:val="fr-BE"/>
        </w:rPr>
        <w:t>.</w:t>
      </w:r>
      <w:bookmarkStart w:id="0" w:name="_GoBack"/>
      <w:bookmarkEnd w:id="0"/>
    </w:p>
    <w:p w:rsidR="00337F69" w:rsidRDefault="00337F69" w:rsidP="00B91BAF">
      <w:pPr>
        <w:ind w:right="113"/>
        <w:jc w:val="both"/>
        <w:rPr>
          <w:rFonts w:asciiTheme="minorHAnsi" w:hAnsiTheme="minorHAnsi" w:cstheme="minorHAnsi"/>
          <w:b/>
          <w:sz w:val="36"/>
          <w:szCs w:val="36"/>
          <w:lang w:val="fr-BE"/>
        </w:rPr>
      </w:pPr>
    </w:p>
    <w:p w:rsidR="00BF2A8C" w:rsidRPr="00A12D8B" w:rsidRDefault="00347EDA" w:rsidP="00BF2A8C">
      <w:pPr>
        <w:ind w:right="113"/>
        <w:jc w:val="both"/>
        <w:rPr>
          <w:rFonts w:asciiTheme="minorHAnsi" w:hAnsiTheme="minorHAnsi" w:cstheme="minorHAnsi"/>
          <w:sz w:val="36"/>
          <w:szCs w:val="36"/>
        </w:rPr>
      </w:pPr>
      <w:r w:rsidRPr="00A12D8B">
        <w:rPr>
          <w:rFonts w:asciiTheme="minorHAnsi" w:hAnsiTheme="minorHAnsi" w:cstheme="minorHAnsi"/>
          <w:sz w:val="36"/>
          <w:szCs w:val="36"/>
        </w:rPr>
        <w:t>L’autorité compétente po</w:t>
      </w:r>
      <w:r w:rsidR="00337F69">
        <w:rPr>
          <w:rFonts w:asciiTheme="minorHAnsi" w:hAnsiTheme="minorHAnsi" w:cstheme="minorHAnsi"/>
          <w:sz w:val="36"/>
          <w:szCs w:val="36"/>
        </w:rPr>
        <w:t>ur statuer sur ce recours est la</w:t>
      </w:r>
      <w:r w:rsidRPr="00A12D8B">
        <w:rPr>
          <w:rFonts w:asciiTheme="minorHAnsi" w:hAnsiTheme="minorHAnsi" w:cstheme="minorHAnsi"/>
          <w:sz w:val="36"/>
          <w:szCs w:val="36"/>
        </w:rPr>
        <w:t xml:space="preserve"> Ministre de l</w:t>
      </w:r>
      <w:r w:rsidR="00B91BAF">
        <w:rPr>
          <w:rFonts w:asciiTheme="minorHAnsi" w:hAnsiTheme="minorHAnsi" w:cstheme="minorHAnsi"/>
          <w:sz w:val="36"/>
          <w:szCs w:val="36"/>
        </w:rPr>
        <w:t>’Environnement.</w:t>
      </w:r>
    </w:p>
    <w:p w:rsidR="00347EDA" w:rsidRPr="00A12D8B" w:rsidRDefault="00347EDA" w:rsidP="00BF2A8C">
      <w:pPr>
        <w:ind w:right="113"/>
        <w:jc w:val="both"/>
        <w:rPr>
          <w:rFonts w:asciiTheme="minorHAnsi" w:hAnsiTheme="minorHAnsi" w:cstheme="minorHAnsi"/>
          <w:b/>
          <w:sz w:val="36"/>
          <w:szCs w:val="36"/>
          <w:lang w:val="fr-BE"/>
        </w:rPr>
      </w:pPr>
    </w:p>
    <w:p w:rsidR="00BF2A8C" w:rsidRDefault="00A64A7F" w:rsidP="00BF2A8C">
      <w:pPr>
        <w:rPr>
          <w:rFonts w:asciiTheme="minorHAnsi" w:hAnsiTheme="minorHAnsi" w:cstheme="minorHAnsi"/>
          <w:sz w:val="36"/>
          <w:szCs w:val="36"/>
          <w:lang w:val="fr-BE"/>
        </w:rPr>
      </w:pPr>
      <w:r w:rsidRPr="00A12D8B">
        <w:rPr>
          <w:rFonts w:asciiTheme="minorHAnsi" w:hAnsiTheme="minorHAnsi" w:cstheme="minorHAnsi"/>
          <w:sz w:val="36"/>
          <w:szCs w:val="36"/>
          <w:lang w:val="fr-BE"/>
        </w:rPr>
        <w:t xml:space="preserve">Le dossier peut être consulté </w:t>
      </w:r>
      <w:r w:rsidR="00347EDA" w:rsidRPr="00A12D8B">
        <w:rPr>
          <w:rFonts w:asciiTheme="minorHAnsi" w:hAnsiTheme="minorHAnsi" w:cstheme="minorHAnsi"/>
          <w:sz w:val="36"/>
          <w:szCs w:val="36"/>
          <w:lang w:val="fr-BE"/>
        </w:rPr>
        <w:t xml:space="preserve">à </w:t>
      </w:r>
      <w:r w:rsidR="00B91BAF">
        <w:rPr>
          <w:rFonts w:asciiTheme="minorHAnsi" w:hAnsiTheme="minorHAnsi" w:cstheme="minorHAnsi"/>
          <w:sz w:val="36"/>
          <w:szCs w:val="36"/>
          <w:lang w:val="fr-BE"/>
        </w:rPr>
        <w:t xml:space="preserve">l’Hôtel de Ville </w:t>
      </w:r>
      <w:r w:rsidR="0046320A" w:rsidRPr="00A12D8B">
        <w:rPr>
          <w:rFonts w:asciiTheme="minorHAnsi" w:hAnsiTheme="minorHAnsi" w:cstheme="minorHAnsi"/>
          <w:sz w:val="36"/>
          <w:szCs w:val="36"/>
          <w:lang w:val="fr-BE"/>
        </w:rPr>
        <w:t xml:space="preserve"> de Durbuy</w:t>
      </w:r>
      <w:r w:rsidR="00347EDA" w:rsidRPr="00A12D8B">
        <w:rPr>
          <w:rFonts w:asciiTheme="minorHAnsi" w:hAnsiTheme="minorHAnsi" w:cstheme="minorHAnsi"/>
          <w:sz w:val="36"/>
          <w:szCs w:val="36"/>
          <w:lang w:val="fr-BE"/>
        </w:rPr>
        <w:t>, Basse Cour 13 à 6940 Barvaux</w:t>
      </w:r>
      <w:r w:rsidR="00337F69">
        <w:rPr>
          <w:rFonts w:asciiTheme="minorHAnsi" w:hAnsiTheme="minorHAnsi" w:cstheme="minorHAnsi"/>
          <w:sz w:val="36"/>
          <w:szCs w:val="36"/>
          <w:lang w:val="fr-BE"/>
        </w:rPr>
        <w:t xml:space="preserve">, en s’adressant à l’accueil, </w:t>
      </w:r>
      <w:r w:rsidR="00F81BD3" w:rsidRPr="00A12D8B">
        <w:rPr>
          <w:rFonts w:asciiTheme="minorHAnsi" w:hAnsiTheme="minorHAnsi" w:cstheme="minorHAnsi"/>
          <w:b/>
          <w:sz w:val="36"/>
          <w:szCs w:val="36"/>
          <w:lang w:val="fr-BE"/>
        </w:rPr>
        <w:t xml:space="preserve">du </w:t>
      </w:r>
      <w:r w:rsidR="00B91BAF">
        <w:rPr>
          <w:rFonts w:asciiTheme="minorHAnsi" w:hAnsiTheme="minorHAnsi" w:cstheme="minorHAnsi"/>
          <w:b/>
          <w:sz w:val="36"/>
          <w:szCs w:val="36"/>
          <w:lang w:val="fr-BE"/>
        </w:rPr>
        <w:t xml:space="preserve"> </w:t>
      </w:r>
      <w:r w:rsidR="00337F69">
        <w:rPr>
          <w:rFonts w:asciiTheme="minorHAnsi" w:hAnsiTheme="minorHAnsi" w:cstheme="minorHAnsi"/>
          <w:b/>
          <w:sz w:val="36"/>
          <w:szCs w:val="36"/>
          <w:lang w:val="fr-BE"/>
        </w:rPr>
        <w:t xml:space="preserve">28 </w:t>
      </w:r>
      <w:r w:rsidR="00CF6142">
        <w:rPr>
          <w:rFonts w:asciiTheme="minorHAnsi" w:hAnsiTheme="minorHAnsi" w:cstheme="minorHAnsi"/>
          <w:b/>
          <w:sz w:val="36"/>
          <w:szCs w:val="36"/>
          <w:lang w:val="fr-BE"/>
        </w:rPr>
        <w:t>aout</w:t>
      </w:r>
      <w:r w:rsidR="00337F69">
        <w:rPr>
          <w:rFonts w:asciiTheme="minorHAnsi" w:hAnsiTheme="minorHAnsi" w:cstheme="minorHAnsi"/>
          <w:b/>
          <w:sz w:val="36"/>
          <w:szCs w:val="36"/>
          <w:lang w:val="fr-BE"/>
        </w:rPr>
        <w:t xml:space="preserve"> au 11 </w:t>
      </w:r>
      <w:r w:rsidR="00CF6142">
        <w:rPr>
          <w:rFonts w:asciiTheme="minorHAnsi" w:hAnsiTheme="minorHAnsi" w:cstheme="minorHAnsi"/>
          <w:b/>
          <w:sz w:val="36"/>
          <w:szCs w:val="36"/>
          <w:lang w:val="fr-BE"/>
        </w:rPr>
        <w:t>septembre</w:t>
      </w:r>
      <w:r w:rsidR="00337F69">
        <w:rPr>
          <w:rFonts w:asciiTheme="minorHAnsi" w:hAnsiTheme="minorHAnsi" w:cstheme="minorHAnsi"/>
          <w:b/>
          <w:sz w:val="36"/>
          <w:szCs w:val="36"/>
          <w:lang w:val="fr-BE"/>
        </w:rPr>
        <w:t xml:space="preserve"> 2023 </w:t>
      </w:r>
      <w:r w:rsidR="00B91BAF">
        <w:rPr>
          <w:rFonts w:asciiTheme="minorHAnsi" w:hAnsiTheme="minorHAnsi" w:cstheme="minorHAnsi"/>
          <w:b/>
          <w:sz w:val="36"/>
          <w:szCs w:val="36"/>
          <w:lang w:val="fr-BE"/>
        </w:rPr>
        <w:t>inclus,</w:t>
      </w:r>
      <w:r w:rsidR="00347EDA" w:rsidRPr="00A12D8B">
        <w:rPr>
          <w:rFonts w:asciiTheme="minorHAnsi" w:hAnsiTheme="minorHAnsi" w:cstheme="minorHAnsi"/>
          <w:sz w:val="36"/>
          <w:szCs w:val="36"/>
          <w:lang w:val="fr-BE"/>
        </w:rPr>
        <w:t xml:space="preserve"> du lundi au samedi, d</w:t>
      </w:r>
      <w:r w:rsidR="00B91BAF">
        <w:rPr>
          <w:rFonts w:asciiTheme="minorHAnsi" w:hAnsiTheme="minorHAnsi" w:cstheme="minorHAnsi"/>
          <w:sz w:val="36"/>
          <w:szCs w:val="36"/>
          <w:lang w:val="fr-BE"/>
        </w:rPr>
        <w:t>e 09 :00 heures à 12 :00 heures.</w:t>
      </w:r>
    </w:p>
    <w:p w:rsidR="00B91BAF" w:rsidRDefault="00B91BAF" w:rsidP="00BF2A8C">
      <w:pPr>
        <w:rPr>
          <w:rFonts w:asciiTheme="minorHAnsi" w:hAnsiTheme="minorHAnsi" w:cstheme="minorHAnsi"/>
          <w:sz w:val="36"/>
          <w:szCs w:val="36"/>
          <w:lang w:val="fr-BE"/>
        </w:rPr>
      </w:pPr>
    </w:p>
    <w:p w:rsidR="0054384D" w:rsidRDefault="0054384D" w:rsidP="00BF2A8C">
      <w:pPr>
        <w:rPr>
          <w:rFonts w:asciiTheme="minorHAnsi" w:hAnsiTheme="minorHAnsi" w:cstheme="minorHAnsi"/>
          <w:sz w:val="36"/>
          <w:szCs w:val="36"/>
          <w:lang w:val="fr-BE"/>
        </w:rPr>
      </w:pPr>
    </w:p>
    <w:p w:rsidR="0054384D" w:rsidRDefault="0054384D" w:rsidP="0054384D">
      <w:pPr>
        <w:jc w:val="center"/>
        <w:rPr>
          <w:rFonts w:asciiTheme="minorHAnsi" w:hAnsiTheme="minorHAnsi" w:cstheme="minorHAnsi"/>
          <w:sz w:val="36"/>
          <w:szCs w:val="36"/>
          <w:lang w:val="fr-BE"/>
        </w:rPr>
      </w:pPr>
      <w:r>
        <w:rPr>
          <w:rFonts w:asciiTheme="minorHAnsi" w:hAnsiTheme="minorHAnsi" w:cstheme="minorHAnsi"/>
          <w:sz w:val="36"/>
          <w:szCs w:val="36"/>
          <w:lang w:val="fr-BE"/>
        </w:rPr>
        <w:t>Par le Collège,</w:t>
      </w:r>
    </w:p>
    <w:p w:rsidR="0054384D" w:rsidRDefault="0054384D" w:rsidP="0054384D">
      <w:pPr>
        <w:rPr>
          <w:rFonts w:asciiTheme="minorHAnsi" w:hAnsiTheme="minorHAnsi" w:cstheme="minorHAnsi"/>
          <w:sz w:val="36"/>
          <w:szCs w:val="36"/>
          <w:lang w:val="fr-BE"/>
        </w:rPr>
      </w:pPr>
      <w:r>
        <w:rPr>
          <w:rFonts w:asciiTheme="minorHAnsi" w:hAnsiTheme="minorHAnsi" w:cstheme="minorHAnsi"/>
          <w:sz w:val="36"/>
          <w:szCs w:val="36"/>
          <w:lang w:val="fr-BE"/>
        </w:rPr>
        <w:t>Le Directeur général,</w:t>
      </w:r>
      <w:r>
        <w:rPr>
          <w:rFonts w:asciiTheme="minorHAnsi" w:hAnsiTheme="minorHAnsi" w:cstheme="minorHAnsi"/>
          <w:sz w:val="36"/>
          <w:szCs w:val="36"/>
          <w:lang w:val="fr-BE"/>
        </w:rPr>
        <w:tab/>
      </w:r>
      <w:r>
        <w:rPr>
          <w:rFonts w:asciiTheme="minorHAnsi" w:hAnsiTheme="minorHAnsi" w:cstheme="minorHAnsi"/>
          <w:sz w:val="36"/>
          <w:szCs w:val="36"/>
          <w:lang w:val="fr-BE"/>
        </w:rPr>
        <w:tab/>
      </w:r>
      <w:r>
        <w:rPr>
          <w:rFonts w:asciiTheme="minorHAnsi" w:hAnsiTheme="minorHAnsi" w:cstheme="minorHAnsi"/>
          <w:sz w:val="36"/>
          <w:szCs w:val="36"/>
          <w:lang w:val="fr-BE"/>
        </w:rPr>
        <w:tab/>
      </w:r>
      <w:r>
        <w:rPr>
          <w:rFonts w:asciiTheme="minorHAnsi" w:hAnsiTheme="minorHAnsi" w:cstheme="minorHAnsi"/>
          <w:sz w:val="36"/>
          <w:szCs w:val="36"/>
          <w:lang w:val="fr-BE"/>
        </w:rPr>
        <w:tab/>
      </w:r>
      <w:r>
        <w:rPr>
          <w:rFonts w:asciiTheme="minorHAnsi" w:hAnsiTheme="minorHAnsi" w:cstheme="minorHAnsi"/>
          <w:sz w:val="36"/>
          <w:szCs w:val="36"/>
          <w:lang w:val="fr-BE"/>
        </w:rPr>
        <w:tab/>
      </w:r>
      <w:r>
        <w:rPr>
          <w:rFonts w:asciiTheme="minorHAnsi" w:hAnsiTheme="minorHAnsi" w:cstheme="minorHAnsi"/>
          <w:sz w:val="36"/>
          <w:szCs w:val="36"/>
          <w:lang w:val="fr-BE"/>
        </w:rPr>
        <w:tab/>
        <w:t>Le Bourgmestre,</w:t>
      </w:r>
    </w:p>
    <w:p w:rsidR="0054384D" w:rsidRDefault="0054384D" w:rsidP="0054384D">
      <w:pPr>
        <w:rPr>
          <w:rFonts w:asciiTheme="minorHAnsi" w:hAnsiTheme="minorHAnsi" w:cstheme="minorHAnsi"/>
          <w:sz w:val="36"/>
          <w:szCs w:val="36"/>
          <w:lang w:val="fr-BE"/>
        </w:rPr>
      </w:pPr>
    </w:p>
    <w:p w:rsidR="0054384D" w:rsidRDefault="0054384D" w:rsidP="0054384D">
      <w:pPr>
        <w:rPr>
          <w:rFonts w:asciiTheme="minorHAnsi" w:hAnsiTheme="minorHAnsi" w:cstheme="minorHAnsi"/>
          <w:sz w:val="36"/>
          <w:szCs w:val="36"/>
          <w:lang w:val="fr-BE"/>
        </w:rPr>
      </w:pPr>
    </w:p>
    <w:p w:rsidR="0054384D" w:rsidRDefault="00DA6842" w:rsidP="0054384D">
      <w:pPr>
        <w:rPr>
          <w:rFonts w:asciiTheme="minorHAnsi" w:hAnsiTheme="minorHAnsi" w:cstheme="minorHAnsi"/>
          <w:sz w:val="36"/>
          <w:szCs w:val="36"/>
          <w:lang w:val="fr-BE"/>
        </w:rPr>
      </w:pPr>
      <w:r>
        <w:rPr>
          <w:rFonts w:asciiTheme="minorHAnsi" w:hAnsiTheme="minorHAnsi" w:cstheme="minorHAnsi"/>
          <w:sz w:val="36"/>
          <w:szCs w:val="36"/>
          <w:lang w:val="fr-BE"/>
        </w:rPr>
        <w:t>(s)Olivier BRISBOIS</w:t>
      </w:r>
      <w:r>
        <w:rPr>
          <w:rFonts w:asciiTheme="minorHAnsi" w:hAnsiTheme="minorHAnsi" w:cstheme="minorHAnsi"/>
          <w:sz w:val="36"/>
          <w:szCs w:val="36"/>
          <w:lang w:val="fr-BE"/>
        </w:rPr>
        <w:tab/>
      </w:r>
      <w:r>
        <w:rPr>
          <w:rFonts w:asciiTheme="minorHAnsi" w:hAnsiTheme="minorHAnsi" w:cstheme="minorHAnsi"/>
          <w:sz w:val="36"/>
          <w:szCs w:val="36"/>
          <w:lang w:val="fr-BE"/>
        </w:rPr>
        <w:tab/>
      </w:r>
      <w:r>
        <w:rPr>
          <w:rFonts w:asciiTheme="minorHAnsi" w:hAnsiTheme="minorHAnsi" w:cstheme="minorHAnsi"/>
          <w:sz w:val="36"/>
          <w:szCs w:val="36"/>
          <w:lang w:val="fr-BE"/>
        </w:rPr>
        <w:tab/>
      </w:r>
      <w:r>
        <w:rPr>
          <w:rFonts w:asciiTheme="minorHAnsi" w:hAnsiTheme="minorHAnsi" w:cstheme="minorHAnsi"/>
          <w:sz w:val="36"/>
          <w:szCs w:val="36"/>
          <w:lang w:val="fr-BE"/>
        </w:rPr>
        <w:tab/>
      </w:r>
      <w:r>
        <w:rPr>
          <w:rFonts w:asciiTheme="minorHAnsi" w:hAnsiTheme="minorHAnsi" w:cstheme="minorHAnsi"/>
          <w:sz w:val="36"/>
          <w:szCs w:val="36"/>
          <w:lang w:val="fr-BE"/>
        </w:rPr>
        <w:tab/>
        <w:t xml:space="preserve">       (s)</w:t>
      </w:r>
      <w:r w:rsidR="0054384D">
        <w:rPr>
          <w:rFonts w:asciiTheme="minorHAnsi" w:hAnsiTheme="minorHAnsi" w:cstheme="minorHAnsi"/>
          <w:sz w:val="36"/>
          <w:szCs w:val="36"/>
          <w:lang w:val="fr-BE"/>
        </w:rPr>
        <w:t xml:space="preserve"> Philippe BONTEMPS</w:t>
      </w:r>
    </w:p>
    <w:sectPr w:rsidR="0054384D" w:rsidSect="00EC757D">
      <w:pgSz w:w="11907" w:h="16839" w:code="9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74B6"/>
    <w:multiLevelType w:val="hybridMultilevel"/>
    <w:tmpl w:val="8312C602"/>
    <w:lvl w:ilvl="0" w:tplc="280EF748">
      <w:start w:val="1"/>
      <w:numFmt w:val="bullet"/>
      <w:lvlText w:val=""/>
      <w:lvlJc w:val="left"/>
      <w:pPr>
        <w:tabs>
          <w:tab w:val="num" w:pos="793"/>
        </w:tabs>
        <w:ind w:left="793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1">
    <w:nsid w:val="03713E16"/>
    <w:multiLevelType w:val="hybridMultilevel"/>
    <w:tmpl w:val="540A9D2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A36DA"/>
    <w:multiLevelType w:val="hybridMultilevel"/>
    <w:tmpl w:val="DCFC4700"/>
    <w:lvl w:ilvl="0" w:tplc="5CEE7A9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51769"/>
    <w:multiLevelType w:val="hybridMultilevel"/>
    <w:tmpl w:val="95F442F6"/>
    <w:lvl w:ilvl="0" w:tplc="040C0007">
      <w:start w:val="1"/>
      <w:numFmt w:val="bullet"/>
      <w:lvlText w:val="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4">
    <w:nsid w:val="11786015"/>
    <w:multiLevelType w:val="hybridMultilevel"/>
    <w:tmpl w:val="9200741A"/>
    <w:lvl w:ilvl="0" w:tplc="F9F26CDA">
      <w:numFmt w:val="bullet"/>
      <w:lvlText w:val="-"/>
      <w:lvlJc w:val="left"/>
      <w:pPr>
        <w:tabs>
          <w:tab w:val="num" w:pos="368"/>
        </w:tabs>
        <w:ind w:left="368" w:hanging="368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8A5B47"/>
    <w:multiLevelType w:val="multilevel"/>
    <w:tmpl w:val="2C5639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18407BBC"/>
    <w:multiLevelType w:val="hybridMultilevel"/>
    <w:tmpl w:val="540A9D2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44230E"/>
    <w:multiLevelType w:val="hybridMultilevel"/>
    <w:tmpl w:val="0638DC4C"/>
    <w:lvl w:ilvl="0" w:tplc="5CEE7A9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304CDA"/>
    <w:multiLevelType w:val="hybridMultilevel"/>
    <w:tmpl w:val="95F442F6"/>
    <w:lvl w:ilvl="0" w:tplc="280EF748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9">
    <w:nsid w:val="1AC94F57"/>
    <w:multiLevelType w:val="hybridMultilevel"/>
    <w:tmpl w:val="2210442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161A13"/>
    <w:multiLevelType w:val="hybridMultilevel"/>
    <w:tmpl w:val="DCFC4700"/>
    <w:lvl w:ilvl="0" w:tplc="96E091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2C2FEC"/>
    <w:multiLevelType w:val="hybridMultilevel"/>
    <w:tmpl w:val="0638DC4C"/>
    <w:lvl w:ilvl="0" w:tplc="7662238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680E3E"/>
    <w:multiLevelType w:val="hybridMultilevel"/>
    <w:tmpl w:val="3FE0DC24"/>
    <w:lvl w:ilvl="0" w:tplc="BE820BD2">
      <w:numFmt w:val="bullet"/>
      <w:lvlText w:val="-"/>
      <w:lvlJc w:val="left"/>
      <w:pPr>
        <w:tabs>
          <w:tab w:val="num" w:pos="1089"/>
        </w:tabs>
        <w:ind w:left="1089" w:hanging="369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F87F23"/>
    <w:multiLevelType w:val="multilevel"/>
    <w:tmpl w:val="1BDE93E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232924E0"/>
    <w:multiLevelType w:val="hybridMultilevel"/>
    <w:tmpl w:val="DAEE9F38"/>
    <w:lvl w:ilvl="0" w:tplc="A85ECAD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F36586"/>
    <w:multiLevelType w:val="hybridMultilevel"/>
    <w:tmpl w:val="1278D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F92887"/>
    <w:multiLevelType w:val="hybridMultilevel"/>
    <w:tmpl w:val="540A9D26"/>
    <w:lvl w:ilvl="0" w:tplc="A85ECAD8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3F3579"/>
    <w:multiLevelType w:val="hybridMultilevel"/>
    <w:tmpl w:val="E99CA318"/>
    <w:lvl w:ilvl="0" w:tplc="A85ECAD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F94EBD"/>
    <w:multiLevelType w:val="hybridMultilevel"/>
    <w:tmpl w:val="DCFC4700"/>
    <w:lvl w:ilvl="0" w:tplc="5F6E82E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FC57C7"/>
    <w:multiLevelType w:val="hybridMultilevel"/>
    <w:tmpl w:val="DCFC4700"/>
    <w:lvl w:ilvl="0" w:tplc="FBFA714A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F51CB0"/>
    <w:multiLevelType w:val="hybridMultilevel"/>
    <w:tmpl w:val="8ECE1378"/>
    <w:lvl w:ilvl="0" w:tplc="F9F26CDA">
      <w:numFmt w:val="bullet"/>
      <w:lvlText w:val="-"/>
      <w:lvlJc w:val="left"/>
      <w:pPr>
        <w:tabs>
          <w:tab w:val="num" w:pos="368"/>
        </w:tabs>
        <w:ind w:left="368" w:hanging="368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3421D7"/>
    <w:multiLevelType w:val="hybridMultilevel"/>
    <w:tmpl w:val="2210442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623CCE"/>
    <w:multiLevelType w:val="hybridMultilevel"/>
    <w:tmpl w:val="165892E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660223"/>
    <w:multiLevelType w:val="hybridMultilevel"/>
    <w:tmpl w:val="67EE78B2"/>
    <w:lvl w:ilvl="0" w:tplc="A85ECAD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D86569"/>
    <w:multiLevelType w:val="hybridMultilevel"/>
    <w:tmpl w:val="70E6A6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8ED5134"/>
    <w:multiLevelType w:val="hybridMultilevel"/>
    <w:tmpl w:val="E99CA318"/>
    <w:lvl w:ilvl="0" w:tplc="A85ECAD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A96289"/>
    <w:multiLevelType w:val="hybridMultilevel"/>
    <w:tmpl w:val="E99CA31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B812EA"/>
    <w:multiLevelType w:val="hybridMultilevel"/>
    <w:tmpl w:val="C020FD4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1A1983"/>
    <w:multiLevelType w:val="hybridMultilevel"/>
    <w:tmpl w:val="6D363DBE"/>
    <w:lvl w:ilvl="0" w:tplc="A27A97EA">
      <w:start w:val="69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47AB9"/>
    <w:multiLevelType w:val="hybridMultilevel"/>
    <w:tmpl w:val="8312C602"/>
    <w:lvl w:ilvl="0" w:tplc="A85ECAD8">
      <w:start w:val="1"/>
      <w:numFmt w:val="bullet"/>
      <w:lvlText w:val=""/>
      <w:lvlJc w:val="left"/>
      <w:pPr>
        <w:tabs>
          <w:tab w:val="num" w:pos="793"/>
        </w:tabs>
        <w:ind w:left="773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30">
    <w:nsid w:val="67C77CA8"/>
    <w:multiLevelType w:val="multilevel"/>
    <w:tmpl w:val="1BDE93E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>
    <w:nsid w:val="688F78CA"/>
    <w:multiLevelType w:val="hybridMultilevel"/>
    <w:tmpl w:val="0638DC4C"/>
    <w:lvl w:ilvl="0" w:tplc="5CEE7A9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29072C"/>
    <w:multiLevelType w:val="multilevel"/>
    <w:tmpl w:val="1BDE93E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>
    <w:nsid w:val="6CBD6C38"/>
    <w:multiLevelType w:val="hybridMultilevel"/>
    <w:tmpl w:val="DFF8DC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5B11BC"/>
    <w:multiLevelType w:val="hybridMultilevel"/>
    <w:tmpl w:val="2210442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8B5AE9"/>
    <w:multiLevelType w:val="hybridMultilevel"/>
    <w:tmpl w:val="8312C602"/>
    <w:lvl w:ilvl="0" w:tplc="040C0003">
      <w:start w:val="1"/>
      <w:numFmt w:val="bullet"/>
      <w:lvlText w:val="o"/>
      <w:lvlJc w:val="left"/>
      <w:pPr>
        <w:tabs>
          <w:tab w:val="num" w:pos="793"/>
        </w:tabs>
        <w:ind w:left="793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36">
    <w:nsid w:val="732B151C"/>
    <w:multiLevelType w:val="hybridMultilevel"/>
    <w:tmpl w:val="C020FD40"/>
    <w:lvl w:ilvl="0" w:tplc="34A2B0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2E07AC"/>
    <w:multiLevelType w:val="hybridMultilevel"/>
    <w:tmpl w:val="25CA2A7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30"/>
        </w:tabs>
        <w:ind w:left="-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</w:abstractNum>
  <w:abstractNum w:abstractNumId="38">
    <w:nsid w:val="7C8F4B04"/>
    <w:multiLevelType w:val="hybridMultilevel"/>
    <w:tmpl w:val="165892E4"/>
    <w:lvl w:ilvl="0" w:tplc="A85ECAD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FE6064"/>
    <w:multiLevelType w:val="hybridMultilevel"/>
    <w:tmpl w:val="C020FD40"/>
    <w:lvl w:ilvl="0" w:tplc="1654EC2C">
      <w:start w:val="1"/>
      <w:numFmt w:val="bullet"/>
      <w:lvlText w:val=""/>
      <w:lvlJc w:val="left"/>
      <w:pPr>
        <w:tabs>
          <w:tab w:val="num" w:pos="720"/>
        </w:tabs>
        <w:ind w:left="720" w:hanging="55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101087"/>
    <w:multiLevelType w:val="hybridMultilevel"/>
    <w:tmpl w:val="7FAAFD5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766420"/>
    <w:multiLevelType w:val="hybridMultilevel"/>
    <w:tmpl w:val="CA0EF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17"/>
  </w:num>
  <w:num w:numId="4">
    <w:abstractNumId w:val="26"/>
  </w:num>
  <w:num w:numId="5">
    <w:abstractNumId w:val="38"/>
  </w:num>
  <w:num w:numId="6">
    <w:abstractNumId w:val="22"/>
  </w:num>
  <w:num w:numId="7">
    <w:abstractNumId w:val="33"/>
  </w:num>
  <w:num w:numId="8">
    <w:abstractNumId w:val="14"/>
  </w:num>
  <w:num w:numId="9">
    <w:abstractNumId w:val="6"/>
  </w:num>
  <w:num w:numId="10">
    <w:abstractNumId w:val="16"/>
  </w:num>
  <w:num w:numId="11">
    <w:abstractNumId w:val="1"/>
  </w:num>
  <w:num w:numId="12">
    <w:abstractNumId w:val="9"/>
  </w:num>
  <w:num w:numId="13">
    <w:abstractNumId w:val="21"/>
  </w:num>
  <w:num w:numId="14">
    <w:abstractNumId w:val="34"/>
  </w:num>
  <w:num w:numId="15">
    <w:abstractNumId w:val="3"/>
  </w:num>
  <w:num w:numId="16">
    <w:abstractNumId w:val="8"/>
  </w:num>
  <w:num w:numId="17">
    <w:abstractNumId w:val="0"/>
  </w:num>
  <w:num w:numId="18">
    <w:abstractNumId w:val="35"/>
  </w:num>
  <w:num w:numId="19">
    <w:abstractNumId w:val="29"/>
  </w:num>
  <w:num w:numId="20">
    <w:abstractNumId w:val="5"/>
  </w:num>
  <w:num w:numId="21">
    <w:abstractNumId w:val="13"/>
  </w:num>
  <w:num w:numId="22">
    <w:abstractNumId w:val="30"/>
  </w:num>
  <w:num w:numId="23">
    <w:abstractNumId w:val="32"/>
  </w:num>
  <w:num w:numId="24">
    <w:abstractNumId w:val="27"/>
  </w:num>
  <w:num w:numId="25">
    <w:abstractNumId w:val="36"/>
  </w:num>
  <w:num w:numId="26">
    <w:abstractNumId w:val="39"/>
  </w:num>
  <w:num w:numId="27">
    <w:abstractNumId w:val="40"/>
  </w:num>
  <w:num w:numId="28">
    <w:abstractNumId w:val="4"/>
  </w:num>
  <w:num w:numId="29">
    <w:abstractNumId w:val="20"/>
  </w:num>
  <w:num w:numId="30">
    <w:abstractNumId w:val="10"/>
  </w:num>
  <w:num w:numId="31">
    <w:abstractNumId w:val="2"/>
  </w:num>
  <w:num w:numId="32">
    <w:abstractNumId w:val="7"/>
  </w:num>
  <w:num w:numId="33">
    <w:abstractNumId w:val="31"/>
  </w:num>
  <w:num w:numId="34">
    <w:abstractNumId w:val="19"/>
  </w:num>
  <w:num w:numId="35">
    <w:abstractNumId w:val="11"/>
  </w:num>
  <w:num w:numId="36">
    <w:abstractNumId w:val="18"/>
  </w:num>
  <w:num w:numId="37">
    <w:abstractNumId w:val="37"/>
  </w:num>
  <w:num w:numId="38">
    <w:abstractNumId w:val="12"/>
  </w:num>
  <w:num w:numId="39">
    <w:abstractNumId w:val="15"/>
  </w:num>
  <w:num w:numId="40">
    <w:abstractNumId w:val="41"/>
  </w:num>
  <w:num w:numId="41">
    <w:abstractNumId w:val="28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7E"/>
    <w:rsid w:val="00010CF2"/>
    <w:rsid w:val="00040A22"/>
    <w:rsid w:val="00060DAA"/>
    <w:rsid w:val="000732CD"/>
    <w:rsid w:val="00092DED"/>
    <w:rsid w:val="00096616"/>
    <w:rsid w:val="000E320F"/>
    <w:rsid w:val="000E7C31"/>
    <w:rsid w:val="000F1C9E"/>
    <w:rsid w:val="001366A3"/>
    <w:rsid w:val="0018013F"/>
    <w:rsid w:val="001865F3"/>
    <w:rsid w:val="001C12A1"/>
    <w:rsid w:val="001C4567"/>
    <w:rsid w:val="0022679D"/>
    <w:rsid w:val="002425BF"/>
    <w:rsid w:val="00290925"/>
    <w:rsid w:val="002C47BF"/>
    <w:rsid w:val="002E7845"/>
    <w:rsid w:val="003179C9"/>
    <w:rsid w:val="00323C8A"/>
    <w:rsid w:val="003306A3"/>
    <w:rsid w:val="00337F69"/>
    <w:rsid w:val="0034712D"/>
    <w:rsid w:val="00347EDA"/>
    <w:rsid w:val="0039600E"/>
    <w:rsid w:val="00397303"/>
    <w:rsid w:val="003A2824"/>
    <w:rsid w:val="003B76A6"/>
    <w:rsid w:val="003E2032"/>
    <w:rsid w:val="003E2A17"/>
    <w:rsid w:val="0046320A"/>
    <w:rsid w:val="0048191C"/>
    <w:rsid w:val="004B081E"/>
    <w:rsid w:val="0054384D"/>
    <w:rsid w:val="0055058A"/>
    <w:rsid w:val="00572958"/>
    <w:rsid w:val="00576CCD"/>
    <w:rsid w:val="0058320D"/>
    <w:rsid w:val="0059013D"/>
    <w:rsid w:val="00594F86"/>
    <w:rsid w:val="005C23D9"/>
    <w:rsid w:val="005C2A1D"/>
    <w:rsid w:val="005C71B3"/>
    <w:rsid w:val="005D5A2F"/>
    <w:rsid w:val="006027D8"/>
    <w:rsid w:val="00603CE4"/>
    <w:rsid w:val="00672214"/>
    <w:rsid w:val="006B5AB1"/>
    <w:rsid w:val="006C3049"/>
    <w:rsid w:val="00721EEE"/>
    <w:rsid w:val="0074763C"/>
    <w:rsid w:val="007666AE"/>
    <w:rsid w:val="007E7A81"/>
    <w:rsid w:val="007F12F0"/>
    <w:rsid w:val="007F4AD0"/>
    <w:rsid w:val="00806ED0"/>
    <w:rsid w:val="00826A39"/>
    <w:rsid w:val="00827879"/>
    <w:rsid w:val="00874E07"/>
    <w:rsid w:val="00885EDD"/>
    <w:rsid w:val="008A1FA1"/>
    <w:rsid w:val="008C741B"/>
    <w:rsid w:val="008D1258"/>
    <w:rsid w:val="008D6479"/>
    <w:rsid w:val="008F4177"/>
    <w:rsid w:val="008F4E67"/>
    <w:rsid w:val="00930827"/>
    <w:rsid w:val="00935189"/>
    <w:rsid w:val="00936FAC"/>
    <w:rsid w:val="00940814"/>
    <w:rsid w:val="009419ED"/>
    <w:rsid w:val="00941A92"/>
    <w:rsid w:val="009437FF"/>
    <w:rsid w:val="00984F73"/>
    <w:rsid w:val="009A32FB"/>
    <w:rsid w:val="00A12D8B"/>
    <w:rsid w:val="00A414A7"/>
    <w:rsid w:val="00A64A7F"/>
    <w:rsid w:val="00A7712D"/>
    <w:rsid w:val="00A96895"/>
    <w:rsid w:val="00AB7909"/>
    <w:rsid w:val="00AC7488"/>
    <w:rsid w:val="00AD0022"/>
    <w:rsid w:val="00B362C5"/>
    <w:rsid w:val="00B41208"/>
    <w:rsid w:val="00B53DD7"/>
    <w:rsid w:val="00B73705"/>
    <w:rsid w:val="00B905B7"/>
    <w:rsid w:val="00B91BAF"/>
    <w:rsid w:val="00BA3164"/>
    <w:rsid w:val="00BB370B"/>
    <w:rsid w:val="00BC0D06"/>
    <w:rsid w:val="00BD5B7E"/>
    <w:rsid w:val="00BD708F"/>
    <w:rsid w:val="00BF2467"/>
    <w:rsid w:val="00BF2A8C"/>
    <w:rsid w:val="00C05602"/>
    <w:rsid w:val="00C22D23"/>
    <w:rsid w:val="00C52262"/>
    <w:rsid w:val="00C56373"/>
    <w:rsid w:val="00C570F5"/>
    <w:rsid w:val="00C93624"/>
    <w:rsid w:val="00CB3EB6"/>
    <w:rsid w:val="00CB54D5"/>
    <w:rsid w:val="00CC432D"/>
    <w:rsid w:val="00CD07EF"/>
    <w:rsid w:val="00CF6142"/>
    <w:rsid w:val="00D01AFA"/>
    <w:rsid w:val="00D1234C"/>
    <w:rsid w:val="00D32B04"/>
    <w:rsid w:val="00D32E9D"/>
    <w:rsid w:val="00D43B04"/>
    <w:rsid w:val="00D728AA"/>
    <w:rsid w:val="00D92A59"/>
    <w:rsid w:val="00DA6842"/>
    <w:rsid w:val="00DB2236"/>
    <w:rsid w:val="00E12563"/>
    <w:rsid w:val="00E321F1"/>
    <w:rsid w:val="00E350A9"/>
    <w:rsid w:val="00E70298"/>
    <w:rsid w:val="00E81105"/>
    <w:rsid w:val="00E83411"/>
    <w:rsid w:val="00EB4296"/>
    <w:rsid w:val="00EC757D"/>
    <w:rsid w:val="00F00A44"/>
    <w:rsid w:val="00F1764B"/>
    <w:rsid w:val="00F55791"/>
    <w:rsid w:val="00F81BD3"/>
    <w:rsid w:val="00F82EC9"/>
    <w:rsid w:val="00FC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32"/>
      <w:lang w:val="fr-B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40"/>
      <w:lang w:val="fr-B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color w:val="FFFFFF"/>
      <w:sz w:val="36"/>
      <w:shd w:val="pct60" w:color="auto" w:fill="FFFFFF"/>
      <w:lang w:val="fr-B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8"/>
      <w:lang w:val="fr-BE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A64A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32"/>
      <w:lang w:val="fr-BE"/>
    </w:rPr>
  </w:style>
  <w:style w:type="paragraph" w:styleId="Corpsdetexte2">
    <w:name w:val="Body Text 2"/>
    <w:basedOn w:val="Normal"/>
    <w:pPr>
      <w:jc w:val="center"/>
    </w:pPr>
    <w:rPr>
      <w:sz w:val="52"/>
      <w:lang w:val="fr-BE"/>
    </w:rPr>
  </w:style>
  <w:style w:type="paragraph" w:styleId="Corpsdetexte3">
    <w:name w:val="Body Text 3"/>
    <w:basedOn w:val="Normal"/>
    <w:pPr>
      <w:jc w:val="both"/>
    </w:pPr>
    <w:rPr>
      <w:sz w:val="36"/>
      <w:lang w:val="fr-BE"/>
    </w:rPr>
  </w:style>
  <w:style w:type="character" w:styleId="Lienhypertexte">
    <w:name w:val="Hyperlink"/>
    <w:rsid w:val="00F55791"/>
    <w:rPr>
      <w:color w:val="0000FF"/>
      <w:u w:val="single"/>
    </w:rPr>
  </w:style>
  <w:style w:type="character" w:styleId="lev">
    <w:name w:val="Strong"/>
    <w:uiPriority w:val="22"/>
    <w:qFormat/>
    <w:rsid w:val="0059013D"/>
    <w:rPr>
      <w:b/>
      <w:bCs/>
    </w:rPr>
  </w:style>
  <w:style w:type="paragraph" w:styleId="Textedebulles">
    <w:name w:val="Balloon Text"/>
    <w:basedOn w:val="Normal"/>
    <w:link w:val="TextedebullesCar"/>
    <w:rsid w:val="00E811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81105"/>
    <w:rPr>
      <w:rFonts w:ascii="Tahoma" w:hAnsi="Tahoma" w:cs="Tahoma"/>
      <w:sz w:val="16"/>
      <w:szCs w:val="16"/>
      <w:lang w:val="fr-FR" w:eastAsia="fr-FR"/>
    </w:rPr>
  </w:style>
  <w:style w:type="character" w:styleId="Marquedecommentaire">
    <w:name w:val="annotation reference"/>
    <w:basedOn w:val="Policepardfaut"/>
    <w:rsid w:val="00E81105"/>
    <w:rPr>
      <w:sz w:val="16"/>
      <w:szCs w:val="16"/>
    </w:rPr>
  </w:style>
  <w:style w:type="paragraph" w:styleId="Commentaire">
    <w:name w:val="annotation text"/>
    <w:basedOn w:val="Normal"/>
    <w:link w:val="CommentaireCar"/>
    <w:rsid w:val="00E81105"/>
  </w:style>
  <w:style w:type="character" w:customStyle="1" w:styleId="CommentaireCar">
    <w:name w:val="Commentaire Car"/>
    <w:basedOn w:val="Policepardfaut"/>
    <w:link w:val="Commentaire"/>
    <w:rsid w:val="00E81105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E811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81105"/>
    <w:rPr>
      <w:b/>
      <w:bCs/>
      <w:lang w:val="fr-FR" w:eastAsia="fr-FR"/>
    </w:rPr>
  </w:style>
  <w:style w:type="paragraph" w:styleId="Paragraphedeliste">
    <w:name w:val="List Paragraph"/>
    <w:basedOn w:val="Normal"/>
    <w:uiPriority w:val="34"/>
    <w:qFormat/>
    <w:rsid w:val="00C570F5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semiHidden/>
    <w:rsid w:val="00A64A7F"/>
    <w:rPr>
      <w:rFonts w:asciiTheme="majorHAnsi" w:eastAsiaTheme="majorEastAsia" w:hAnsiTheme="majorHAnsi" w:cstheme="majorBidi"/>
      <w:color w:val="243F60" w:themeColor="accent1" w:themeShade="7F"/>
      <w:lang w:val="fr-FR" w:eastAsia="fr-FR"/>
    </w:rPr>
  </w:style>
  <w:style w:type="paragraph" w:customStyle="1" w:styleId="Corpsdetexte31">
    <w:name w:val="Corps de texte 31"/>
    <w:basedOn w:val="Normal"/>
    <w:rsid w:val="00A64A7F"/>
    <w:pPr>
      <w:suppressAutoHyphens/>
      <w:jc w:val="both"/>
    </w:pPr>
    <w:rPr>
      <w:rFonts w:eastAsia="SimSun" w:cs="Mangal"/>
      <w:kern w:val="1"/>
      <w:sz w:val="36"/>
      <w:szCs w:val="24"/>
      <w:lang w:val="fr-B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32"/>
      <w:lang w:val="fr-B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40"/>
      <w:lang w:val="fr-B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color w:val="FFFFFF"/>
      <w:sz w:val="36"/>
      <w:shd w:val="pct60" w:color="auto" w:fill="FFFFFF"/>
      <w:lang w:val="fr-B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8"/>
      <w:lang w:val="fr-BE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A64A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32"/>
      <w:lang w:val="fr-BE"/>
    </w:rPr>
  </w:style>
  <w:style w:type="paragraph" w:styleId="Corpsdetexte2">
    <w:name w:val="Body Text 2"/>
    <w:basedOn w:val="Normal"/>
    <w:pPr>
      <w:jc w:val="center"/>
    </w:pPr>
    <w:rPr>
      <w:sz w:val="52"/>
      <w:lang w:val="fr-BE"/>
    </w:rPr>
  </w:style>
  <w:style w:type="paragraph" w:styleId="Corpsdetexte3">
    <w:name w:val="Body Text 3"/>
    <w:basedOn w:val="Normal"/>
    <w:pPr>
      <w:jc w:val="both"/>
    </w:pPr>
    <w:rPr>
      <w:sz w:val="36"/>
      <w:lang w:val="fr-BE"/>
    </w:rPr>
  </w:style>
  <w:style w:type="character" w:styleId="Lienhypertexte">
    <w:name w:val="Hyperlink"/>
    <w:rsid w:val="00F55791"/>
    <w:rPr>
      <w:color w:val="0000FF"/>
      <w:u w:val="single"/>
    </w:rPr>
  </w:style>
  <w:style w:type="character" w:styleId="lev">
    <w:name w:val="Strong"/>
    <w:uiPriority w:val="22"/>
    <w:qFormat/>
    <w:rsid w:val="0059013D"/>
    <w:rPr>
      <w:b/>
      <w:bCs/>
    </w:rPr>
  </w:style>
  <w:style w:type="paragraph" w:styleId="Textedebulles">
    <w:name w:val="Balloon Text"/>
    <w:basedOn w:val="Normal"/>
    <w:link w:val="TextedebullesCar"/>
    <w:rsid w:val="00E811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81105"/>
    <w:rPr>
      <w:rFonts w:ascii="Tahoma" w:hAnsi="Tahoma" w:cs="Tahoma"/>
      <w:sz w:val="16"/>
      <w:szCs w:val="16"/>
      <w:lang w:val="fr-FR" w:eastAsia="fr-FR"/>
    </w:rPr>
  </w:style>
  <w:style w:type="character" w:styleId="Marquedecommentaire">
    <w:name w:val="annotation reference"/>
    <w:basedOn w:val="Policepardfaut"/>
    <w:rsid w:val="00E81105"/>
    <w:rPr>
      <w:sz w:val="16"/>
      <w:szCs w:val="16"/>
    </w:rPr>
  </w:style>
  <w:style w:type="paragraph" w:styleId="Commentaire">
    <w:name w:val="annotation text"/>
    <w:basedOn w:val="Normal"/>
    <w:link w:val="CommentaireCar"/>
    <w:rsid w:val="00E81105"/>
  </w:style>
  <w:style w:type="character" w:customStyle="1" w:styleId="CommentaireCar">
    <w:name w:val="Commentaire Car"/>
    <w:basedOn w:val="Policepardfaut"/>
    <w:link w:val="Commentaire"/>
    <w:rsid w:val="00E81105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E811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81105"/>
    <w:rPr>
      <w:b/>
      <w:bCs/>
      <w:lang w:val="fr-FR" w:eastAsia="fr-FR"/>
    </w:rPr>
  </w:style>
  <w:style w:type="paragraph" w:styleId="Paragraphedeliste">
    <w:name w:val="List Paragraph"/>
    <w:basedOn w:val="Normal"/>
    <w:uiPriority w:val="34"/>
    <w:qFormat/>
    <w:rsid w:val="00C570F5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semiHidden/>
    <w:rsid w:val="00A64A7F"/>
    <w:rPr>
      <w:rFonts w:asciiTheme="majorHAnsi" w:eastAsiaTheme="majorEastAsia" w:hAnsiTheme="majorHAnsi" w:cstheme="majorBidi"/>
      <w:color w:val="243F60" w:themeColor="accent1" w:themeShade="7F"/>
      <w:lang w:val="fr-FR" w:eastAsia="fr-FR"/>
    </w:rPr>
  </w:style>
  <w:style w:type="paragraph" w:customStyle="1" w:styleId="Corpsdetexte31">
    <w:name w:val="Corps de texte 31"/>
    <w:basedOn w:val="Normal"/>
    <w:rsid w:val="00A64A7F"/>
    <w:pPr>
      <w:suppressAutoHyphens/>
      <w:jc w:val="both"/>
    </w:pPr>
    <w:rPr>
      <w:rFonts w:eastAsia="SimSun" w:cs="Mangal"/>
      <w:kern w:val="1"/>
      <w:sz w:val="36"/>
      <w:szCs w:val="24"/>
      <w:lang w:val="fr-B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D0D2-0EC9-46D8-AF2F-2B066683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X demande P unique M WOUTERS - 25/2002</vt:lpstr>
    </vt:vector>
  </TitlesOfParts>
  <Company/>
  <LinksUpToDate>false</LinksUpToDate>
  <CharactersWithSpaces>991</CharactersWithSpaces>
  <SharedDoc>false</SharedDoc>
  <HLinks>
    <vt:vector size="12" baseType="variant">
      <vt:variant>
        <vt:i4>2097153</vt:i4>
      </vt:variant>
      <vt:variant>
        <vt:i4>3</vt:i4>
      </vt:variant>
      <vt:variant>
        <vt:i4>0</vt:i4>
      </vt:variant>
      <vt:variant>
        <vt:i4>5</vt:i4>
      </vt:variant>
      <vt:variant>
        <vt:lpwstr>mailto:info@binche.be</vt:lpwstr>
      </vt:variant>
      <vt:variant>
        <vt:lpwstr/>
      </vt:variant>
      <vt:variant>
        <vt:i4>6815835</vt:i4>
      </vt:variant>
      <vt:variant>
        <vt:i4>0</vt:i4>
      </vt:variant>
      <vt:variant>
        <vt:i4>0</vt:i4>
      </vt:variant>
      <vt:variant>
        <vt:i4>5</vt:i4>
      </vt:variant>
      <vt:variant>
        <vt:lpwstr>mailto:m.vangehuchten@kde-energy.com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X demande P unique M WOUTERS - 25/2002</dc:title>
  <dc:subject>Document sortant</dc:subject>
  <dc:creator>Logiciel Bureautique AGD s.a.</dc:creator>
  <cp:keywords>N°=10409, Code indexation=-1.777.51</cp:keywords>
  <cp:lastModifiedBy>Antoine Jamotton</cp:lastModifiedBy>
  <cp:revision>3</cp:revision>
  <cp:lastPrinted>2021-06-15T13:14:00Z</cp:lastPrinted>
  <dcterms:created xsi:type="dcterms:W3CDTF">2023-08-24T06:31:00Z</dcterms:created>
  <dcterms:modified xsi:type="dcterms:W3CDTF">2023-08-24T08:53:00Z</dcterms:modified>
</cp:coreProperties>
</file>